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381" w:rsidRDefault="00CB1381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85771">
        <w:rPr>
          <w:rFonts w:ascii="Arial" w:hAnsi="Arial" w:cs="Arial"/>
          <w:sz w:val="24"/>
          <w:szCs w:val="24"/>
        </w:rPr>
        <w:t>STANDARD ORGANIZACJI PUNKTU INFORMACYJNEGO DLA CUDZOZIEMCÓW. STANDARD OBSŁUGI KLIENTA CUDZOZIEMSKIEGO PUNKTU</w:t>
      </w:r>
      <w:r w:rsidR="00453720">
        <w:rPr>
          <w:rFonts w:ascii="Arial" w:hAnsi="Arial" w:cs="Arial"/>
          <w:sz w:val="24"/>
          <w:szCs w:val="24"/>
        </w:rPr>
        <w:t>.</w:t>
      </w:r>
    </w:p>
    <w:p w:rsidR="00453720" w:rsidRDefault="00453720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53720" w:rsidRPr="00485771" w:rsidRDefault="00453720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Autorka opracowania: Karolina Stubińska, Centrum Wsparcia Imigrantów i Imigrantek</w:t>
      </w:r>
    </w:p>
    <w:p w:rsidR="00453720" w:rsidRDefault="00453720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B1381" w:rsidRPr="00485771" w:rsidRDefault="00CB1381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 xml:space="preserve">Współpracując z powiatami w ramach realizacji projektu „Trzy kroki do integracji na Pomorzu”, dofinansowanego ze środków Województwa Pomorskiego, notorycznie wybrzmiewała potrzeba organizacji jednego punktu informacyjnego dla cudzoziemców, w którym zebrana byłaby kompleksowa wiedza dot. życia i funkcjonowania imigrantów w Polsce. </w:t>
      </w:r>
    </w:p>
    <w:p w:rsidR="00CB1381" w:rsidRPr="00485771" w:rsidRDefault="00CB1381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B1381" w:rsidRPr="00485771" w:rsidRDefault="00CB1381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I. Organizacja punktu: miejsce, potrzebne zasoby</w:t>
      </w:r>
    </w:p>
    <w:p w:rsidR="004A5185" w:rsidRPr="00485771" w:rsidRDefault="004A5185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1. Miejsce</w:t>
      </w:r>
    </w:p>
    <w:p w:rsidR="00CB1381" w:rsidRPr="00485771" w:rsidRDefault="00CB1381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Z doświadczenia Centrum Wsparcia Imigrantów i Imigrantek wynika, że duża część cudzoziemców odczuwa opór przed wizytą w instytucjach publicznych/urzędach</w:t>
      </w:r>
      <w:r w:rsidR="005F3934" w:rsidRPr="00485771">
        <w:rPr>
          <w:rFonts w:ascii="Arial" w:hAnsi="Arial" w:cs="Arial"/>
          <w:sz w:val="24"/>
          <w:szCs w:val="24"/>
        </w:rPr>
        <w:t>, przynajmniej w pierwszym okresie życia w Polsce.</w:t>
      </w:r>
      <w:r w:rsidRPr="00485771">
        <w:rPr>
          <w:rFonts w:ascii="Arial" w:hAnsi="Arial" w:cs="Arial"/>
          <w:sz w:val="24"/>
          <w:szCs w:val="24"/>
        </w:rPr>
        <w:t xml:space="preserve"> Zwłaszcza w sytuacji kryzysowej, czy braku legalności pobytu w Polsce, imigranci obawiają się negatywnych konsekwencji związanych z wizytą w urzędzie i ujawnieniem swojej tożsamości, czy sytuacji. Ponadto, imigranci </w:t>
      </w:r>
      <w:proofErr w:type="spellStart"/>
      <w:r w:rsidRPr="00485771">
        <w:rPr>
          <w:rFonts w:ascii="Arial" w:hAnsi="Arial" w:cs="Arial"/>
          <w:sz w:val="24"/>
          <w:szCs w:val="24"/>
        </w:rPr>
        <w:t>nieznając</w:t>
      </w:r>
      <w:proofErr w:type="spellEnd"/>
      <w:r w:rsidRPr="00485771">
        <w:rPr>
          <w:rFonts w:ascii="Arial" w:hAnsi="Arial" w:cs="Arial"/>
          <w:sz w:val="24"/>
          <w:szCs w:val="24"/>
        </w:rPr>
        <w:t xml:space="preserve"> </w:t>
      </w:r>
      <w:r w:rsidR="004A5185" w:rsidRPr="00485771">
        <w:rPr>
          <w:rFonts w:ascii="Arial" w:hAnsi="Arial" w:cs="Arial"/>
          <w:sz w:val="24"/>
          <w:szCs w:val="24"/>
        </w:rPr>
        <w:t>lokalnych realiów często nie potrafią rozpoznać kompetencji poszczególnych instytucji, nie są pewni, czy działalność tej instytucji dedykowana jest również im. W związku z powyższym optymalnym rozwiązaniem wydaje się być organizacja punktu przy lokalnej, rozpoznawalnej w społeczności lokalnej organizacji pozarządowej lub przy Urzędzie Pracy, który ze względu na swoje kompetencji związane z rejestracją oświadczeń o zamiarze zatrudnienia cudzoziemca, funkcjonują w świadomości cudzoziemców.</w:t>
      </w:r>
    </w:p>
    <w:p w:rsidR="004A5185" w:rsidRPr="00485771" w:rsidRDefault="004A5185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2. Zasoby kadrowe</w:t>
      </w:r>
    </w:p>
    <w:p w:rsidR="004A5185" w:rsidRPr="00485771" w:rsidRDefault="004A5185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Dla dobrego jakościowo realizowania usług dla cudzoziemców kluczowe jest zaangażowanie</w:t>
      </w:r>
      <w:r w:rsidR="003B7CD2" w:rsidRPr="00485771">
        <w:rPr>
          <w:rFonts w:ascii="Arial" w:hAnsi="Arial" w:cs="Arial"/>
          <w:sz w:val="24"/>
          <w:szCs w:val="24"/>
        </w:rPr>
        <w:t xml:space="preserve"> podstawowej</w:t>
      </w:r>
      <w:r w:rsidRPr="00485771">
        <w:rPr>
          <w:rFonts w:ascii="Arial" w:hAnsi="Arial" w:cs="Arial"/>
          <w:sz w:val="24"/>
          <w:szCs w:val="24"/>
        </w:rPr>
        <w:t xml:space="preserve"> kadry</w:t>
      </w:r>
      <w:r w:rsidR="003B7CD2" w:rsidRPr="00485771">
        <w:rPr>
          <w:rFonts w:ascii="Arial" w:hAnsi="Arial" w:cs="Arial"/>
          <w:sz w:val="24"/>
          <w:szCs w:val="24"/>
        </w:rPr>
        <w:t xml:space="preserve"> Punktu</w:t>
      </w:r>
      <w:r w:rsidRPr="00485771">
        <w:rPr>
          <w:rFonts w:ascii="Arial" w:hAnsi="Arial" w:cs="Arial"/>
          <w:sz w:val="24"/>
          <w:szCs w:val="24"/>
        </w:rPr>
        <w:t xml:space="preserve"> składającej się z:</w:t>
      </w:r>
    </w:p>
    <w:p w:rsidR="004A5185" w:rsidRPr="00485771" w:rsidRDefault="004A5185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lastRenderedPageBreak/>
        <w:t>- pracowników tzw. pierwszego kontaktu- osób, które udzielają kompleksowej informacji związane z legalizacją pobytu i pracy w Polsce, ale także wszystkimi kwestiami odnoszącymi się do życia codziennego w Polsce (np. zapisanie dziecka do szkoły, możliwość korzystania ze świadczeń socjalnych, korzystanie z opieki zdrowotnej, korzystanie z t</w:t>
      </w:r>
      <w:r w:rsidR="005F3934" w:rsidRPr="00485771">
        <w:rPr>
          <w:rFonts w:ascii="Arial" w:hAnsi="Arial" w:cs="Arial"/>
          <w:sz w:val="24"/>
          <w:szCs w:val="24"/>
        </w:rPr>
        <w:t>ransportu publicznego i in.),</w:t>
      </w:r>
    </w:p>
    <w:p w:rsidR="005F3934" w:rsidRPr="00485771" w:rsidRDefault="005F3934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- prawnika – który oddelegowany jest do zajmowania się i procedowania spraw bardziej skomplikowanych, wymagającymi wiedzy i przygotowania prawniczego,</w:t>
      </w:r>
    </w:p>
    <w:p w:rsidR="005F3934" w:rsidRPr="00485771" w:rsidRDefault="005F3934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- doradcy zawodowego – osoby przyjeżdzające do Polski często początkowo nie mają wiedzy nt. zasad funkcjonowania lokalnego rynku pracy a także nie są kompetentne do samodzielnego poruszania się i korzystania z niego. Z doświadczenia Centrum Wsparcia Imigrantów i Imigrantek wynika, że kultura i przyjęte normy poszukiwania i aplikowania o pracę często są bardzo odmienne od polskich w krajach pochodzenia klientów CWII. Na przykład, trudność sprawia samodzielne przygotowanie dokumentów aplikacyjnych (cv + list motywacyjny), bez których trudno starać się o pracę w warunkach polskich, a które nie są znane osobom przyjeżdżającym z innych krajów</w:t>
      </w:r>
      <w:r w:rsidR="003B7CD2" w:rsidRPr="00485771">
        <w:rPr>
          <w:rFonts w:ascii="Arial" w:hAnsi="Arial" w:cs="Arial"/>
          <w:sz w:val="24"/>
          <w:szCs w:val="24"/>
        </w:rPr>
        <w:t>,</w:t>
      </w:r>
    </w:p>
    <w:p w:rsidR="003B7CD2" w:rsidRPr="00485771" w:rsidRDefault="003B7CD2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 xml:space="preserve">- psychologa – </w:t>
      </w:r>
      <w:r w:rsidR="00DB1C48" w:rsidRPr="00485771">
        <w:rPr>
          <w:rFonts w:ascii="Arial" w:hAnsi="Arial" w:cs="Arial"/>
          <w:sz w:val="24"/>
          <w:szCs w:val="24"/>
        </w:rPr>
        <w:t>migracja naturalnie wiąże się z dużym stresem, jeżeli migracja jest przymusowa (np. w sytuacji uchodźstwa z obszarów objętych konfliktem), dodatkowo obciążona może być szeregiem negatywnych konsekwencji psychologicznych tj. zespół stresu pourazowego, depresja, szok kulturowy, itp. Ważne jest zapewnienie oferty wsparcia psychologicznego dla osób dotkniętych w/w problemami. Posiadanie w zespole Punktu psychologa jest sytuacją idealną, niemniej jednak pozyskanie kompetentnej osoby jest trudne. Wynika to z faktu, iż na „rynku” brakuje psychologów, którzy spełniali by wymienione niżej warunki, gwarantujące dostarczanie dobrej jakościowo usługi migrantom:</w:t>
      </w:r>
    </w:p>
    <w:p w:rsidR="00DB1C48" w:rsidRPr="00485771" w:rsidRDefault="00DB1C48" w:rsidP="000D327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znajomość języków obcych i umiejętność pracy/prowadzenia terapii w języku innym niż polski (o ile sporo jest psychologów deklarujących możliwość pracy w języku angielskim, o tyle brakuje osób pracujących w języku rosyjskim/ukraińskim),</w:t>
      </w:r>
    </w:p>
    <w:p w:rsidR="00DB1C48" w:rsidRPr="00485771" w:rsidRDefault="00DB1C48" w:rsidP="000D327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 xml:space="preserve">umiejętność pracy/prowadzenia terapii z klientami odmiennymi kulturowo, </w:t>
      </w:r>
      <w:r w:rsidR="00F16C4F" w:rsidRPr="00485771">
        <w:rPr>
          <w:rFonts w:ascii="Arial" w:hAnsi="Arial" w:cs="Arial"/>
          <w:sz w:val="24"/>
          <w:szCs w:val="24"/>
        </w:rPr>
        <w:t>wymagających kompetencji międzykulturowych,</w:t>
      </w:r>
    </w:p>
    <w:p w:rsidR="00F16C4F" w:rsidRPr="00485771" w:rsidRDefault="00F16C4F" w:rsidP="000D327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lastRenderedPageBreak/>
        <w:t>specjalizacja w pracy ze stresem migracyjnym, szokiem kulturowym, depresją wynikającą z migracji, zespołem stresu pourazowego.</w:t>
      </w:r>
    </w:p>
    <w:p w:rsidR="003A716F" w:rsidRPr="00485771" w:rsidRDefault="003A716F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A716F" w:rsidRPr="00485771" w:rsidRDefault="003A716F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Wymienione powyżej zasoby kadrowe stanowią pewne minimum/podstawę do rozpoczęcia działalności Punktu, a lista nie jest zamknięta.</w:t>
      </w:r>
    </w:p>
    <w:p w:rsidR="005A705F" w:rsidRPr="00485771" w:rsidRDefault="005A705F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A705F" w:rsidRPr="00485771" w:rsidRDefault="005A705F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II. Standardy funkcjonowania Punktu/obsługi klientów cudzoziemskich</w:t>
      </w:r>
    </w:p>
    <w:p w:rsidR="005A705F" w:rsidRPr="00485771" w:rsidRDefault="0097709E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 xml:space="preserve">1. </w:t>
      </w:r>
      <w:r w:rsidR="00174C35" w:rsidRPr="00485771">
        <w:rPr>
          <w:rFonts w:ascii="Arial" w:hAnsi="Arial" w:cs="Arial"/>
          <w:sz w:val="24"/>
          <w:szCs w:val="24"/>
        </w:rPr>
        <w:t>Punkt dla cudzoziemców realizowany przez Centrum Wsparcia Imigrantów i Imigrantek otwarty jest 4 dni w tygodniu w formule:</w:t>
      </w:r>
    </w:p>
    <w:p w:rsidR="00174C35" w:rsidRPr="00485771" w:rsidRDefault="00174C35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Poniedziałek 12:00-20:00</w:t>
      </w:r>
    </w:p>
    <w:p w:rsidR="00174C35" w:rsidRPr="00485771" w:rsidRDefault="00174C35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Wtorek, środa, czwartek 12:00-18:00</w:t>
      </w:r>
    </w:p>
    <w:p w:rsidR="00174C35" w:rsidRPr="00485771" w:rsidRDefault="00174C35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Piątek  - biuro zamknięte dla klientów. Czas na procedowanie spraw klientów, przygotowywanie pism, poszukiwanie informacji, kontakt z instytucjami publicznymi.</w:t>
      </w:r>
    </w:p>
    <w:p w:rsidR="00174C35" w:rsidRPr="00485771" w:rsidRDefault="00174C35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Dodatkowo Punkt otwarty jest w jedną sobotę w miesiącu w godzinach.</w:t>
      </w:r>
    </w:p>
    <w:p w:rsidR="00174C35" w:rsidRPr="00485771" w:rsidRDefault="00174C35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Większość klientów CWII to osoby pracujące dlatego główne natężenie pracy zaplanowano na drugą część dnia, po zakończeniu pracy przez klientów.</w:t>
      </w:r>
    </w:p>
    <w:p w:rsidR="00794BEC" w:rsidRPr="00485771" w:rsidRDefault="00794BEC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2. Konsultacje realizowane przez CWII odbywają się z założenia w języku polskim. Wynika to z potrzeby stworzenia dla klientów przestrzeni umożliwiającej praktykowanie języka polskiego, próbę usamodzielnienia się w sytuacji korzystania z usług w języku polskim. Oczywiście w sytuacji w której dany klient jest w Polsce od niedawna i/lub nie mówi w ogóle po polsku, konsultacje realizowane są w języku angielskim/rosyjskim/ukraińskim.</w:t>
      </w:r>
    </w:p>
    <w:p w:rsidR="009E61AE" w:rsidRPr="00485771" w:rsidRDefault="009E61AE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 xml:space="preserve">3. Dla dobrej jakości usług kluczowe jest wyposażenie kadry Punktu w kompetencje międzykulturowe (w ramach szkolenia), a także stworzenie standardu pracy z klientem praktykowanego przez cały zespół. </w:t>
      </w:r>
    </w:p>
    <w:p w:rsidR="00EF00C4" w:rsidRPr="00485771" w:rsidRDefault="00EF00C4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F00C4" w:rsidRPr="00485771" w:rsidRDefault="00EF00C4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D1880" w:rsidRPr="00485771" w:rsidRDefault="004D1880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 xml:space="preserve">4. </w:t>
      </w:r>
      <w:r w:rsidR="002A3B34" w:rsidRPr="00485771">
        <w:rPr>
          <w:rFonts w:ascii="Arial" w:hAnsi="Arial" w:cs="Arial"/>
          <w:sz w:val="24"/>
          <w:szCs w:val="24"/>
        </w:rPr>
        <w:t>Zasady/misja/etyka pracy z klientami</w:t>
      </w:r>
    </w:p>
    <w:p w:rsidR="002A3B34" w:rsidRPr="00485771" w:rsidRDefault="002A3B34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lastRenderedPageBreak/>
        <w:t>Punktem wyjściowym do rozpoczęcia pracy z klientami cudzoziemskimi jest wspólne w zespole Punktu zdefiniowanie tego czym jest Punkt, dla kogo, jakie są nasze cele pracy z migrantami oraz jak chcemy pracować z migrantami. Zespół Centrum Wsparcia Imigrantów i Imigrantek pracuje w oparciu o poniższe zasady:</w:t>
      </w:r>
    </w:p>
    <w:p w:rsidR="002A3B34" w:rsidRPr="00485771" w:rsidRDefault="002A3B34" w:rsidP="000D327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Wsparcie/pomoc</w:t>
      </w:r>
      <w:r w:rsidR="009E35B0" w:rsidRPr="00485771">
        <w:rPr>
          <w:rFonts w:ascii="Arial" w:hAnsi="Arial" w:cs="Arial"/>
          <w:sz w:val="24"/>
          <w:szCs w:val="24"/>
        </w:rPr>
        <w:t>/dostarczanie informacji „jak”</w:t>
      </w:r>
      <w:r w:rsidRPr="00485771">
        <w:rPr>
          <w:rFonts w:ascii="Arial" w:hAnsi="Arial" w:cs="Arial"/>
          <w:sz w:val="24"/>
          <w:szCs w:val="24"/>
        </w:rPr>
        <w:t xml:space="preserve"> - nie wyręczanie;</w:t>
      </w:r>
    </w:p>
    <w:p w:rsidR="002A3B34" w:rsidRPr="00485771" w:rsidRDefault="00EF00C4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Zdarza się,</w:t>
      </w:r>
      <w:r w:rsidR="0037421F" w:rsidRPr="00485771">
        <w:rPr>
          <w:rFonts w:ascii="Arial" w:hAnsi="Arial" w:cs="Arial"/>
          <w:sz w:val="24"/>
          <w:szCs w:val="24"/>
        </w:rPr>
        <w:t xml:space="preserve"> że</w:t>
      </w:r>
      <w:r w:rsidRPr="00485771">
        <w:rPr>
          <w:rFonts w:ascii="Arial" w:hAnsi="Arial" w:cs="Arial"/>
          <w:sz w:val="24"/>
          <w:szCs w:val="24"/>
        </w:rPr>
        <w:t xml:space="preserve"> zwłaszcza na początku pracy z cudzoziemcami, kiedy </w:t>
      </w:r>
      <w:r w:rsidR="0037421F" w:rsidRPr="00485771">
        <w:rPr>
          <w:rFonts w:ascii="Arial" w:hAnsi="Arial" w:cs="Arial"/>
          <w:sz w:val="24"/>
          <w:szCs w:val="24"/>
        </w:rPr>
        <w:t xml:space="preserve">mierzymy się z niewielką liczbą klientów i spraw, istnieje ryzyko wyręczania migrantów trafiających do Punktu w załatwianiu ich spraw. Tak było również w przypadku początków Centrum Wsparcia Imigrantów i Imigrantek, kiedy to klienci prosili np. o wysłanie za nich jakiegoś pisma, czy wizytę-w ich imieniu- w jakiejś instytucji. Taka forma pracy, chociaż wynika z tzw. „dobrych chęci” nie służy klientom Punktu, którzy wpadają w tryb uzależniania się od pomocy danej osoby i nadal nie są w stanie samodzielnie załatwiać swoich spraw. </w:t>
      </w:r>
    </w:p>
    <w:p w:rsidR="002A3B34" w:rsidRPr="00485771" w:rsidRDefault="002A3B34" w:rsidP="000D327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Migrant/uchodźca = osoba zaradna, niezależna, z własnymi zasobami – wzmacnianie i zachęcanie do aktywizacji;</w:t>
      </w:r>
    </w:p>
    <w:p w:rsidR="002A3B34" w:rsidRPr="00485771" w:rsidRDefault="00E600C8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Pracując z cudzoziemcami, którzy nie znają języka polskiego, mieszkają od niedawna w Polsce, nie znają dobrze specyfiki lokalnej, istnieje zagrożenie infantylizowania tych osób. O ile polskie realia są czymś nowym dla migranta, o tyle zawsze należy pamiętać, że taka osoba przyjechała do Polski z bagażem własnych doświadczeń/kompetencji/umiejętności/wykształcenia z których może, a nawet powinna korzystać. Należy dążyć do identyfikacji tych zasobów i wsparcia cudzoziemca w ich rozwoju/dostosowania do polskich realiów i potrzeb/aktywizacji w ich obrębie.</w:t>
      </w:r>
    </w:p>
    <w:p w:rsidR="002A3B34" w:rsidRPr="00485771" w:rsidRDefault="002A3B34" w:rsidP="000D327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 xml:space="preserve">Profesjonalizm/współpraca – nie </w:t>
      </w:r>
      <w:r w:rsidR="009E35B0" w:rsidRPr="00485771">
        <w:rPr>
          <w:rFonts w:ascii="Arial" w:hAnsi="Arial" w:cs="Arial"/>
          <w:sz w:val="24"/>
          <w:szCs w:val="24"/>
        </w:rPr>
        <w:t>przyjaźń z klientami</w:t>
      </w:r>
      <w:r w:rsidRPr="00485771">
        <w:rPr>
          <w:rFonts w:ascii="Arial" w:hAnsi="Arial" w:cs="Arial"/>
          <w:sz w:val="24"/>
          <w:szCs w:val="24"/>
        </w:rPr>
        <w:t>;</w:t>
      </w:r>
    </w:p>
    <w:p w:rsidR="002A3B34" w:rsidRPr="00485771" w:rsidRDefault="00F731C3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Klienci, którzy (być może po raz pierwszy od przyjazdu do Polski) otrzymali profesjonalne wsparcie w przyjaznej, dobrej atmosferze, mogą poczuć naturalną potrzebę do wejścia w bliższą realizację z doradcą Punktu. Starają się zaprzyjaźnić, z jednej strony</w:t>
      </w:r>
      <w:r w:rsidR="00E779B6" w:rsidRPr="00485771">
        <w:rPr>
          <w:rFonts w:ascii="Arial" w:hAnsi="Arial" w:cs="Arial"/>
          <w:sz w:val="24"/>
          <w:szCs w:val="24"/>
        </w:rPr>
        <w:t xml:space="preserve"> z potrzeby budowania własnych sieci kontaktów. Z drugiej strony istnieje ryzyko pojawienia się dwuznacznej sytuacji w której klient, w kontekście zaprzyjaźniania się z doradcą, oczekuje „lepszej” usługi, czy załatwienia swojej sprawy.</w:t>
      </w:r>
    </w:p>
    <w:p w:rsidR="002A3B34" w:rsidRPr="00485771" w:rsidRDefault="002A3B34" w:rsidP="000D327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lastRenderedPageBreak/>
        <w:t>Cel – samodzielność</w:t>
      </w:r>
      <w:r w:rsidR="009E35B0" w:rsidRPr="00485771">
        <w:rPr>
          <w:rFonts w:ascii="Arial" w:hAnsi="Arial" w:cs="Arial"/>
          <w:sz w:val="24"/>
          <w:szCs w:val="24"/>
        </w:rPr>
        <w:t xml:space="preserve"> migrantów</w:t>
      </w:r>
      <w:r w:rsidRPr="00485771">
        <w:rPr>
          <w:rFonts w:ascii="Arial" w:hAnsi="Arial" w:cs="Arial"/>
          <w:sz w:val="24"/>
          <w:szCs w:val="24"/>
        </w:rPr>
        <w:t>;</w:t>
      </w:r>
    </w:p>
    <w:p w:rsidR="002A3B34" w:rsidRPr="00485771" w:rsidRDefault="00CF622C" w:rsidP="000D32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5771">
        <w:rPr>
          <w:rFonts w:ascii="Arial" w:hAnsi="Arial" w:cs="Arial"/>
          <w:sz w:val="24"/>
          <w:szCs w:val="24"/>
        </w:rPr>
        <w:t>Wszystkie usługi Punktu i sposób ich dostarczania powinny prowadzić do jednego, wymiernego efektu jakim jest usamodzielnienie się klientów Punktu. Dążyć powinno się do sytuacji w której klienci Punktu wyposażani w informacje, wiedzę jak, będą w stanie samodzielnie korzystać z usług instytucji publicznych/poszukiwać rozwiązań dot. ich spraw.</w:t>
      </w:r>
    </w:p>
    <w:p w:rsidR="002A3B34" w:rsidRDefault="002A3B34" w:rsidP="000D3271">
      <w:pPr>
        <w:numPr>
          <w:ilvl w:val="0"/>
          <w:numId w:val="2"/>
        </w:numPr>
        <w:spacing w:line="360" w:lineRule="auto"/>
        <w:jc w:val="both"/>
      </w:pPr>
      <w:r w:rsidRPr="00485771">
        <w:rPr>
          <w:rFonts w:ascii="Arial" w:hAnsi="Arial" w:cs="Arial"/>
          <w:sz w:val="24"/>
          <w:szCs w:val="24"/>
        </w:rPr>
        <w:t xml:space="preserve">Dystans/granice (świadomość granic swoich kompetencji; poszukiwanie dalszego wsparcia gdzie indziej np. </w:t>
      </w:r>
      <w:r w:rsidR="009E35B0" w:rsidRPr="00485771">
        <w:rPr>
          <w:rFonts w:ascii="Arial" w:hAnsi="Arial" w:cs="Arial"/>
          <w:sz w:val="24"/>
          <w:szCs w:val="24"/>
        </w:rPr>
        <w:t>wśród kompetentnych/dedykowanych instytucji publicznych</w:t>
      </w:r>
      <w:r w:rsidRPr="00485771">
        <w:rPr>
          <w:rFonts w:ascii="Arial" w:hAnsi="Arial" w:cs="Arial"/>
          <w:sz w:val="24"/>
          <w:szCs w:val="24"/>
        </w:rPr>
        <w:t>; wsparcie na określonych zasadach-ramy czasowe, zakres; akceptacja braku wpływu na niektóre sprawy/sytuacje)</w:t>
      </w:r>
      <w:r w:rsidR="000F66CA" w:rsidRPr="00485771">
        <w:rPr>
          <w:rFonts w:ascii="Arial" w:hAnsi="Arial" w:cs="Arial"/>
          <w:sz w:val="24"/>
          <w:szCs w:val="24"/>
        </w:rPr>
        <w:t>.</w:t>
      </w:r>
    </w:p>
    <w:p w:rsidR="002A3B34" w:rsidRPr="002A3B34" w:rsidRDefault="002A3B34" w:rsidP="000D3271">
      <w:pPr>
        <w:spacing w:line="360" w:lineRule="auto"/>
      </w:pPr>
    </w:p>
    <w:p w:rsidR="002A3B34" w:rsidRDefault="002A3B34" w:rsidP="003A716F"/>
    <w:p w:rsidR="000D3271" w:rsidRDefault="000D3271" w:rsidP="003A716F"/>
    <w:p w:rsidR="000D3271" w:rsidRDefault="000D3271" w:rsidP="003A716F"/>
    <w:p w:rsidR="000D3271" w:rsidRDefault="000D3271" w:rsidP="003A716F"/>
    <w:p w:rsidR="000D3271" w:rsidRDefault="000D3271" w:rsidP="003A716F"/>
    <w:p w:rsidR="000D3271" w:rsidRPr="000D3271" w:rsidRDefault="000D3271" w:rsidP="000D3271">
      <w:pPr>
        <w:spacing w:line="360" w:lineRule="auto"/>
        <w:rPr>
          <w:rFonts w:ascii="Arial" w:hAnsi="Arial"/>
          <w:sz w:val="24"/>
          <w:szCs w:val="24"/>
        </w:rPr>
      </w:pPr>
      <w:r w:rsidRPr="000D3271">
        <w:rPr>
          <w:rFonts w:ascii="Arial" w:hAnsi="Arial"/>
          <w:sz w:val="24"/>
          <w:szCs w:val="24"/>
        </w:rPr>
        <w:t>Powyższe opracowanie przygotowane zostało w ramach realizacji projektu „Trzy kroki do integracji na Pomorzu”, dofinansowanego ze środków Urzędu Marszałkowskiego Województwa Pomorskiego</w:t>
      </w:r>
    </w:p>
    <w:p w:rsidR="000D3271" w:rsidRPr="000D3271" w:rsidRDefault="000D3271" w:rsidP="000D3271">
      <w:pPr>
        <w:spacing w:line="360" w:lineRule="auto"/>
        <w:rPr>
          <w:rFonts w:ascii="Arial" w:hAnsi="Arial"/>
          <w:sz w:val="24"/>
          <w:szCs w:val="24"/>
        </w:rPr>
      </w:pPr>
    </w:p>
    <w:p w:rsidR="000D3271" w:rsidRPr="000D3271" w:rsidRDefault="000D3271" w:rsidP="000D3271">
      <w:pPr>
        <w:spacing w:line="360" w:lineRule="auto"/>
        <w:rPr>
          <w:rFonts w:ascii="Arial" w:hAnsi="Arial"/>
          <w:sz w:val="24"/>
          <w:szCs w:val="24"/>
        </w:rPr>
      </w:pPr>
      <w:r w:rsidRPr="000D3271">
        <w:rPr>
          <w:rFonts w:ascii="Arial" w:hAnsi="Arial"/>
          <w:sz w:val="24"/>
          <w:szCs w:val="24"/>
        </w:rPr>
        <w:t>Prawa autorskie: Urząd Marszałkowski Województwa Pomorskiego</w:t>
      </w:r>
    </w:p>
    <w:p w:rsidR="000D3271" w:rsidRDefault="000D3271" w:rsidP="000D3271">
      <w:pPr>
        <w:rPr>
          <w:rFonts w:ascii="Arial" w:hAnsi="Arial"/>
        </w:rPr>
      </w:pPr>
    </w:p>
    <w:p w:rsidR="000D3271" w:rsidRDefault="000D3271" w:rsidP="000D3271">
      <w:pPr>
        <w:rPr>
          <w:rFonts w:ascii="Arial" w:hAnsi="Arial"/>
        </w:rPr>
      </w:pPr>
    </w:p>
    <w:p w:rsidR="000D3271" w:rsidRDefault="000D3271" w:rsidP="000D3271">
      <w:pPr>
        <w:rPr>
          <w:rFonts w:ascii="Arial" w:hAnsi="Arial"/>
        </w:rPr>
      </w:pPr>
    </w:p>
    <w:p w:rsidR="000D3271" w:rsidRDefault="000D3271" w:rsidP="000D3271">
      <w:pPr>
        <w:rPr>
          <w:rFonts w:ascii="Arial" w:hAnsi="Arial"/>
        </w:rPr>
      </w:pPr>
    </w:p>
    <w:p w:rsidR="000D3271" w:rsidRDefault="000D3271" w:rsidP="000D3271">
      <w:pPr>
        <w:rPr>
          <w:rFonts w:ascii="Arial" w:hAnsi="Arial"/>
        </w:rPr>
      </w:pPr>
      <w:r>
        <w:rPr>
          <w:rFonts w:ascii="Arial" w:eastAsia="Arial" w:hAnsi="Arial"/>
          <w:b/>
          <w:noProof/>
        </w:rPr>
        <w:drawing>
          <wp:inline distT="0" distB="0" distL="0" distR="0">
            <wp:extent cx="1724025" cy="92392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b/>
          <w:noProof/>
        </w:rPr>
        <w:drawing>
          <wp:inline distT="0" distB="0" distL="0" distR="0">
            <wp:extent cx="1066800" cy="10668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271" w:rsidRDefault="000D3271" w:rsidP="003A716F"/>
    <w:sectPr w:rsidR="000D3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4B6" w:rsidRDefault="00E924B6" w:rsidP="009E35B0">
      <w:pPr>
        <w:spacing w:after="0" w:line="240" w:lineRule="auto"/>
      </w:pPr>
      <w:r>
        <w:separator/>
      </w:r>
    </w:p>
  </w:endnote>
  <w:endnote w:type="continuationSeparator" w:id="0">
    <w:p w:rsidR="00E924B6" w:rsidRDefault="00E924B6" w:rsidP="009E3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4B6" w:rsidRDefault="00E924B6" w:rsidP="009E35B0">
      <w:pPr>
        <w:spacing w:after="0" w:line="240" w:lineRule="auto"/>
      </w:pPr>
      <w:r>
        <w:separator/>
      </w:r>
    </w:p>
  </w:footnote>
  <w:footnote w:type="continuationSeparator" w:id="0">
    <w:p w:rsidR="00E924B6" w:rsidRDefault="00E924B6" w:rsidP="009E3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42827"/>
    <w:multiLevelType w:val="hybridMultilevel"/>
    <w:tmpl w:val="1C181E8C"/>
    <w:lvl w:ilvl="0" w:tplc="2B0A7FA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CDEC17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D7673F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AE072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9FAB8E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E02BAA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C94935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860DFB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1C83F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73B652E1"/>
    <w:multiLevelType w:val="hybridMultilevel"/>
    <w:tmpl w:val="7AE2C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381"/>
    <w:rsid w:val="0005543F"/>
    <w:rsid w:val="000D3271"/>
    <w:rsid w:val="000F66CA"/>
    <w:rsid w:val="00164C0B"/>
    <w:rsid w:val="00174C35"/>
    <w:rsid w:val="0019613D"/>
    <w:rsid w:val="002A3B34"/>
    <w:rsid w:val="0037421F"/>
    <w:rsid w:val="003A716F"/>
    <w:rsid w:val="003B7CD2"/>
    <w:rsid w:val="00453720"/>
    <w:rsid w:val="00485771"/>
    <w:rsid w:val="004A5185"/>
    <w:rsid w:val="004D1880"/>
    <w:rsid w:val="005A705F"/>
    <w:rsid w:val="005F3934"/>
    <w:rsid w:val="00794BEC"/>
    <w:rsid w:val="00865143"/>
    <w:rsid w:val="00917B83"/>
    <w:rsid w:val="0097709E"/>
    <w:rsid w:val="009E35B0"/>
    <w:rsid w:val="009E61AE"/>
    <w:rsid w:val="00A66168"/>
    <w:rsid w:val="00BF7E0B"/>
    <w:rsid w:val="00CB1381"/>
    <w:rsid w:val="00CF622C"/>
    <w:rsid w:val="00DB1C48"/>
    <w:rsid w:val="00E600C8"/>
    <w:rsid w:val="00E779B6"/>
    <w:rsid w:val="00E924B6"/>
    <w:rsid w:val="00EF00C4"/>
    <w:rsid w:val="00F16C4F"/>
    <w:rsid w:val="00F731C3"/>
    <w:rsid w:val="00FE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19B82-DDAA-40BF-82C7-E72707E99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1C4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35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35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35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1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5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009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50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81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5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35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1214</Words>
  <Characters>7285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Stubińska</dc:creator>
  <cp:keywords/>
  <dc:description/>
  <cp:lastModifiedBy>Lis</cp:lastModifiedBy>
  <cp:revision>2</cp:revision>
  <dcterms:created xsi:type="dcterms:W3CDTF">2019-04-09T06:18:00Z</dcterms:created>
  <dcterms:modified xsi:type="dcterms:W3CDTF">2019-04-09T06:18:00Z</dcterms:modified>
</cp:coreProperties>
</file>